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669A2" w14:textId="77777777" w:rsidR="00501583" w:rsidRDefault="00000000">
      <w:pPr>
        <w:jc w:val="both"/>
      </w:pPr>
      <w:r>
        <w:rPr>
          <w:b/>
        </w:rPr>
        <w:tab/>
      </w:r>
      <w:r>
        <w:rPr>
          <w:b/>
        </w:rPr>
        <w:tab/>
      </w:r>
      <w:r>
        <w:rPr>
          <w:b/>
        </w:rPr>
        <w:tab/>
      </w:r>
      <w:r>
        <w:rPr>
          <w:b/>
        </w:rPr>
        <w:tab/>
      </w:r>
      <w:r>
        <w:rPr>
          <w:b/>
        </w:rPr>
        <w:tab/>
      </w:r>
      <w:r>
        <w:rPr>
          <w:b/>
        </w:rPr>
        <w:tab/>
      </w:r>
      <w:r>
        <w:rPr>
          <w:b/>
        </w:rPr>
        <w:tab/>
        <w:t xml:space="preserve">    </w:t>
      </w:r>
      <w:r>
        <w:t>Brandenburg an der Havel, 25. August 2024</w:t>
      </w:r>
    </w:p>
    <w:p w14:paraId="54AF4CE2" w14:textId="77777777" w:rsidR="00501583" w:rsidRDefault="00501583">
      <w:pPr>
        <w:jc w:val="both"/>
        <w:rPr>
          <w:b/>
        </w:rPr>
      </w:pPr>
    </w:p>
    <w:p w14:paraId="64255C8E" w14:textId="77777777" w:rsidR="00501583" w:rsidRDefault="00000000">
      <w:pPr>
        <w:jc w:val="both"/>
        <w:rPr>
          <w:b/>
        </w:rPr>
      </w:pPr>
      <w:proofErr w:type="gramStart"/>
      <w:r>
        <w:rPr>
          <w:b/>
        </w:rPr>
        <w:t>Werde</w:t>
      </w:r>
      <w:proofErr w:type="gramEnd"/>
      <w:r>
        <w:rPr>
          <w:b/>
        </w:rPr>
        <w:t xml:space="preserve"> ein Mäzen der musikalischen Vielfalt unserer Stadt!</w:t>
      </w:r>
    </w:p>
    <w:p w14:paraId="085CA75B" w14:textId="77777777" w:rsidR="00501583" w:rsidRDefault="00501583">
      <w:pPr>
        <w:ind w:firstLine="709"/>
        <w:jc w:val="both"/>
      </w:pPr>
    </w:p>
    <w:p w14:paraId="658CF385" w14:textId="77777777" w:rsidR="00501583" w:rsidRDefault="00000000">
      <w:pPr>
        <w:jc w:val="both"/>
        <w:rPr>
          <w:b/>
        </w:rPr>
      </w:pPr>
      <w:r>
        <w:rPr>
          <w:b/>
          <w:color w:val="FF0000"/>
        </w:rPr>
        <w:t xml:space="preserve">Liebe(r) </w:t>
      </w:r>
      <w:proofErr w:type="gramStart"/>
      <w:r>
        <w:rPr>
          <w:b/>
          <w:color w:val="FF0000"/>
        </w:rPr>
        <w:t>… !</w:t>
      </w:r>
      <w:proofErr w:type="gramEnd"/>
      <w:r>
        <w:rPr>
          <w:b/>
          <w:color w:val="FF0000"/>
        </w:rPr>
        <w:t xml:space="preserve"> / Sehr geehrte(r)</w:t>
      </w:r>
      <w:proofErr w:type="gramStart"/>
      <w:r>
        <w:rPr>
          <w:b/>
          <w:color w:val="FF0000"/>
        </w:rPr>
        <w:t xml:space="preserve"> ….</w:t>
      </w:r>
      <w:proofErr w:type="gramEnd"/>
      <w:r>
        <w:rPr>
          <w:b/>
          <w:color w:val="FF0000"/>
        </w:rPr>
        <w:t xml:space="preserve">! </w:t>
      </w:r>
      <w:r>
        <w:rPr>
          <w:b/>
        </w:rPr>
        <w:tab/>
      </w:r>
    </w:p>
    <w:p w14:paraId="6B672E9F" w14:textId="77777777" w:rsidR="00501583" w:rsidRDefault="00000000">
      <w:pPr>
        <w:jc w:val="both"/>
      </w:pPr>
      <w:r>
        <w:t xml:space="preserve">In der </w:t>
      </w:r>
      <w:r>
        <w:rPr>
          <w:b/>
        </w:rPr>
        <w:t>Katholischen Kirche Heilige Dreifaltigkeit</w:t>
      </w:r>
      <w:r>
        <w:t xml:space="preserve"> ist die vorbereitende Innenraumsanierung mit </w:t>
      </w:r>
      <w:proofErr w:type="spellStart"/>
      <w:r>
        <w:t>Emporenerweiterung</w:t>
      </w:r>
      <w:proofErr w:type="spellEnd"/>
      <w:r>
        <w:t xml:space="preserve"> abgeschlossen. Was noch fehlt, ist die neue Orgel, die das 1945 zerstörte Instrument </w:t>
      </w:r>
      <w:proofErr w:type="gramStart"/>
      <w:r>
        <w:t>und  bisherige</w:t>
      </w:r>
      <w:proofErr w:type="gramEnd"/>
      <w:r>
        <w:t xml:space="preserve"> Provisorium ersetzen soll.</w:t>
      </w:r>
    </w:p>
    <w:p w14:paraId="70748CE2" w14:textId="77777777" w:rsidR="00501583" w:rsidRDefault="00000000">
      <w:pPr>
        <w:jc w:val="both"/>
      </w:pPr>
      <w:r>
        <w:t>Die Finanzierung des Orgelneubaus ist Dank des ehrenamtlichen Engagements von Gemeinde-</w:t>
      </w:r>
      <w:proofErr w:type="spellStart"/>
      <w:r>
        <w:t>mitgliedern</w:t>
      </w:r>
      <w:proofErr w:type="spellEnd"/>
      <w:r>
        <w:t xml:space="preserve">, durch Fördermittel und großzügige Einzelspenden auf einem guten Weg. So hat z.B. </w:t>
      </w:r>
      <w:r>
        <w:rPr>
          <w:b/>
        </w:rPr>
        <w:t>Pfarrer i.R. Richard Rupprecht</w:t>
      </w:r>
      <w:r>
        <w:t xml:space="preserve"> anlässlich seines Diamantenen Priesterjubiläums statt Geschenken Spenden für die Orgel gesammelt </w:t>
      </w:r>
      <w:proofErr w:type="gramStart"/>
      <w:r>
        <w:t>und  konnte</w:t>
      </w:r>
      <w:proofErr w:type="gramEnd"/>
      <w:r>
        <w:t xml:space="preserve"> so eine stattliche Summe übergeben.</w:t>
      </w:r>
    </w:p>
    <w:p w14:paraId="424DB582" w14:textId="77777777" w:rsidR="00501583" w:rsidRDefault="00000000">
      <w:pPr>
        <w:jc w:val="both"/>
      </w:pPr>
      <w:r>
        <w:t xml:space="preserve">Zur vollständigen Finanzierung fehlen noch etwa </w:t>
      </w:r>
      <w:r>
        <w:rPr>
          <w:b/>
        </w:rPr>
        <w:t>180.000,00 €.</w:t>
      </w:r>
      <w:r>
        <w:t xml:space="preserve"> Um die verbliebene Summe zusammen zu tragen, hat die Orgelbauinitiative die neue Aktion </w:t>
      </w:r>
      <w:proofErr w:type="gramStart"/>
      <w:r>
        <w:rPr>
          <w:b/>
          <w:i/>
        </w:rPr>
        <w:t>Werde</w:t>
      </w:r>
      <w:proofErr w:type="gramEnd"/>
      <w:r>
        <w:rPr>
          <w:b/>
          <w:i/>
        </w:rPr>
        <w:t xml:space="preserve"> ein Mäzen der musikalischen Vielfalt unserer Stadt! </w:t>
      </w:r>
      <w:r>
        <w:t xml:space="preserve">ins Leben gerufen, die von </w:t>
      </w:r>
      <w:r>
        <w:rPr>
          <w:b/>
        </w:rPr>
        <w:t xml:space="preserve">Anita </w:t>
      </w:r>
      <w:proofErr w:type="spellStart"/>
      <w:r>
        <w:rPr>
          <w:b/>
        </w:rPr>
        <w:t>Wodatschek</w:t>
      </w:r>
      <w:proofErr w:type="spellEnd"/>
      <w:r>
        <w:t xml:space="preserve"> – Mitglied der Orgelinitiative – mit einer Spende von </w:t>
      </w:r>
      <w:r>
        <w:rPr>
          <w:b/>
        </w:rPr>
        <w:t>500 €</w:t>
      </w:r>
      <w:r>
        <w:t xml:space="preserve"> eröffnet und auch von</w:t>
      </w:r>
      <w:r>
        <w:rPr>
          <w:color w:val="FF0000"/>
        </w:rPr>
        <w:t xml:space="preserve"> mir / uns </w:t>
      </w:r>
      <w:r>
        <w:t>unterstützt wurde. Nun werden weitere Unterstützer gesucht, die bereit sind, mit einer einmaligen Spende von 500 € oder mehr, die Kosten der neuen Orgel mitzutragen und damit die würdevolle Gestaltung der Gottesdienste unserer Gemeinde sowie die kulturelle Vielfalt unserer Stadt zu bereichern.</w:t>
      </w:r>
    </w:p>
    <w:p w14:paraId="3A391C5C" w14:textId="77777777" w:rsidR="00501583" w:rsidRDefault="00000000">
      <w:pPr>
        <w:jc w:val="both"/>
      </w:pPr>
      <w:r>
        <w:rPr>
          <w:color w:val="FF0000"/>
        </w:rPr>
        <w:t xml:space="preserve">Dein / Ihr </w:t>
      </w:r>
      <w:r>
        <w:t>Name würde auf einer Spenderliste erscheinen, die dazu dienen soll, auch andere Personen zu einer Spende zu motivieren. Selbstverständlich ist auch eine anonyme Spende möglich. Diesen Wunsch bitte beim Überweisen im Feld Verwendungszweck mit dem Begriff „Anonym“ äußern.</w:t>
      </w:r>
    </w:p>
    <w:p w14:paraId="3C01D0FC" w14:textId="77777777" w:rsidR="00501583" w:rsidRDefault="00000000">
      <w:pPr>
        <w:jc w:val="both"/>
      </w:pPr>
      <w:r>
        <w:t xml:space="preserve">Der Bauverein und auch </w:t>
      </w:r>
      <w:r>
        <w:rPr>
          <w:color w:val="FF0000"/>
        </w:rPr>
        <w:t xml:space="preserve">ich / wir </w:t>
      </w:r>
      <w:r>
        <w:t xml:space="preserve">würden uns sehr freuen, wenn </w:t>
      </w:r>
      <w:r>
        <w:rPr>
          <w:color w:val="FF0000"/>
        </w:rPr>
        <w:t xml:space="preserve">Du / Sie / </w:t>
      </w:r>
      <w:proofErr w:type="gramStart"/>
      <w:r>
        <w:rPr>
          <w:color w:val="FF0000"/>
        </w:rPr>
        <w:t xml:space="preserve">Ihr  </w:t>
      </w:r>
      <w:r>
        <w:t>dazu</w:t>
      </w:r>
      <w:proofErr w:type="gramEnd"/>
      <w:r>
        <w:t xml:space="preserve"> bereit wärest, das Orgelprojekt zu unterstützen und mit über die Ziellinie zu führen sowie diese Aktion weiter bekannt zu machen!</w:t>
      </w:r>
    </w:p>
    <w:p w14:paraId="2CBB2C0A" w14:textId="77777777" w:rsidR="00501583" w:rsidRDefault="00000000">
      <w:r>
        <w:t xml:space="preserve">Herzliche Grüße </w:t>
      </w:r>
    </w:p>
    <w:p w14:paraId="239542F7" w14:textId="77777777" w:rsidR="00501583" w:rsidRDefault="00000000">
      <w:pPr>
        <w:rPr>
          <w:color w:val="FF0000"/>
        </w:rPr>
      </w:pPr>
      <w:r>
        <w:rPr>
          <w:color w:val="FF0000"/>
        </w:rPr>
        <w:t>Hl. Cecilia – Patronin der Kirchenmusik</w:t>
      </w:r>
    </w:p>
    <w:p w14:paraId="3036D493" w14:textId="77777777" w:rsidR="00501583" w:rsidRDefault="00501583">
      <w:pPr>
        <w:spacing w:after="0"/>
        <w:rPr>
          <w:sz w:val="40"/>
          <w:szCs w:val="40"/>
        </w:rPr>
      </w:pPr>
    </w:p>
    <w:p w14:paraId="4285D2E2" w14:textId="77777777" w:rsidR="00501583" w:rsidRDefault="00000000">
      <w:pPr>
        <w:rPr>
          <w:color w:val="000000"/>
        </w:rPr>
      </w:pPr>
      <w:r>
        <w:t xml:space="preserve">PS: Weitere Informationen über das Orgelprojekt und die Spenderliste sind unter </w:t>
      </w:r>
      <w:hyperlink r:id="rId6">
        <w:r>
          <w:rPr>
            <w:color w:val="0563C1"/>
            <w:u w:val="single"/>
          </w:rPr>
          <w:t>www.orgel-dreifaltigkeit.de</w:t>
        </w:r>
      </w:hyperlink>
      <w:r>
        <w:t xml:space="preserve"> sowie alle anderen Informationen auch auf Facebook und Instagram unter </w:t>
      </w:r>
      <w:r>
        <w:rPr>
          <w:b/>
        </w:rPr>
        <w:t>#orgeldreifaltigkeit</w:t>
      </w:r>
      <w:r>
        <w:t xml:space="preserve"> zu finden. </w:t>
      </w:r>
      <w:r>
        <w:rPr>
          <w:color w:val="000000"/>
        </w:rPr>
        <w:t>Der Verein ist als gemeinnützig anerkannt. Zuwendungs-bescheinigungen werden auf Wunsch ausgestellt.</w:t>
      </w:r>
      <w:r>
        <w:rPr>
          <w:noProof/>
        </w:rPr>
        <w:drawing>
          <wp:anchor distT="0" distB="0" distL="114300" distR="114300" simplePos="0" relativeHeight="251658240" behindDoc="0" locked="0" layoutInCell="1" hidden="0" allowOverlap="1" wp14:anchorId="22F80CE2" wp14:editId="2112F958">
            <wp:simplePos x="0" y="0"/>
            <wp:positionH relativeFrom="column">
              <wp:posOffset>5454276</wp:posOffset>
            </wp:positionH>
            <wp:positionV relativeFrom="paragraph">
              <wp:posOffset>27940</wp:posOffset>
            </wp:positionV>
            <wp:extent cx="790575" cy="79057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0575" cy="790575"/>
                    </a:xfrm>
                    <a:prstGeom prst="rect">
                      <a:avLst/>
                    </a:prstGeom>
                    <a:ln/>
                  </pic:spPr>
                </pic:pic>
              </a:graphicData>
            </a:graphic>
          </wp:anchor>
        </w:drawing>
      </w:r>
    </w:p>
    <w:sectPr w:rsidR="00501583" w:rsidSect="00194074">
      <w:headerReference w:type="default" r:id="rId8"/>
      <w:footerReference w:type="default" r:id="rId9"/>
      <w:pgSz w:w="11907" w:h="16840"/>
      <w:pgMar w:top="1560" w:right="1418" w:bottom="1134" w:left="1418" w:header="0" w:footer="3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5E7AE" w14:textId="77777777" w:rsidR="00E56A18" w:rsidRDefault="00E56A18">
      <w:pPr>
        <w:spacing w:after="0" w:line="240" w:lineRule="auto"/>
      </w:pPr>
      <w:r>
        <w:separator/>
      </w:r>
    </w:p>
  </w:endnote>
  <w:endnote w:type="continuationSeparator" w:id="0">
    <w:p w14:paraId="40507020" w14:textId="77777777" w:rsidR="00E56A18" w:rsidRDefault="00E56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DB8AD" w14:textId="77777777" w:rsidR="00501583" w:rsidRDefault="00000000">
    <w:pPr>
      <w:pBdr>
        <w:top w:val="nil"/>
        <w:left w:val="nil"/>
        <w:bottom w:val="nil"/>
        <w:right w:val="nil"/>
        <w:between w:val="nil"/>
      </w:pBdr>
      <w:tabs>
        <w:tab w:val="center" w:pos="4536"/>
        <w:tab w:val="right" w:pos="9072"/>
      </w:tabs>
      <w:spacing w:after="0" w:line="240" w:lineRule="auto"/>
      <w:ind w:right="-28"/>
      <w:rPr>
        <w:color w:val="000000"/>
        <w:sz w:val="4"/>
        <w:szCs w:val="4"/>
      </w:rPr>
    </w:pPr>
    <w:r>
      <w:rPr>
        <w:noProof/>
      </w:rPr>
      <w:drawing>
        <wp:anchor distT="0" distB="0" distL="114300" distR="114300" simplePos="0" relativeHeight="251659264" behindDoc="0" locked="0" layoutInCell="1" hidden="0" allowOverlap="1" wp14:anchorId="346E5516" wp14:editId="07C2FE5E">
          <wp:simplePos x="0" y="0"/>
          <wp:positionH relativeFrom="column">
            <wp:posOffset>-497204</wp:posOffset>
          </wp:positionH>
          <wp:positionV relativeFrom="paragraph">
            <wp:posOffset>0</wp:posOffset>
          </wp:positionV>
          <wp:extent cx="6749415" cy="723265"/>
          <wp:effectExtent l="0" t="0" r="0" b="0"/>
          <wp:wrapSquare wrapText="bothSides" distT="0" distB="0" distL="114300" distR="114300"/>
          <wp:docPr id="33967392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25199" b="18478"/>
                  <a:stretch>
                    <a:fillRect/>
                  </a:stretch>
                </pic:blipFill>
                <pic:spPr>
                  <a:xfrm>
                    <a:off x="0" y="0"/>
                    <a:ext cx="6749415" cy="723265"/>
                  </a:xfrm>
                  <a:prstGeom prst="rect">
                    <a:avLst/>
                  </a:prstGeom>
                  <a:ln/>
                </pic:spPr>
              </pic:pic>
            </a:graphicData>
          </a:graphic>
        </wp:anchor>
      </w:drawing>
    </w:r>
  </w:p>
  <w:tbl>
    <w:tblPr>
      <w:tblStyle w:val="a"/>
      <w:tblW w:w="9497" w:type="dxa"/>
      <w:tblInd w:w="-209" w:type="dxa"/>
      <w:tblBorders>
        <w:top w:val="nil"/>
        <w:left w:val="nil"/>
        <w:bottom w:val="nil"/>
        <w:right w:val="nil"/>
        <w:insideH w:val="nil"/>
        <w:insideV w:val="nil"/>
      </w:tblBorders>
      <w:tblLayout w:type="fixed"/>
      <w:tblLook w:val="0400" w:firstRow="0" w:lastRow="0" w:firstColumn="0" w:lastColumn="0" w:noHBand="0" w:noVBand="1"/>
    </w:tblPr>
    <w:tblGrid>
      <w:gridCol w:w="2950"/>
      <w:gridCol w:w="2815"/>
      <w:gridCol w:w="3732"/>
    </w:tblGrid>
    <w:tr w:rsidR="00501583" w14:paraId="36C7EE60" w14:textId="77777777">
      <w:tc>
        <w:tcPr>
          <w:tcW w:w="2950" w:type="dxa"/>
        </w:tcPr>
        <w:p w14:paraId="1B52AF2C" w14:textId="77777777" w:rsidR="00501583" w:rsidRDefault="00000000">
          <w:pPr>
            <w:pBdr>
              <w:top w:val="nil"/>
              <w:left w:val="nil"/>
              <w:bottom w:val="nil"/>
              <w:right w:val="nil"/>
              <w:between w:val="nil"/>
            </w:pBdr>
            <w:spacing w:line="288" w:lineRule="auto"/>
            <w:rPr>
              <w:color w:val="000000"/>
              <w:sz w:val="18"/>
              <w:szCs w:val="18"/>
            </w:rPr>
          </w:pPr>
          <w:r>
            <w:rPr>
              <w:b/>
              <w:color w:val="000000"/>
              <w:sz w:val="18"/>
              <w:szCs w:val="18"/>
            </w:rPr>
            <w:t>Bau- und Förderverein</w:t>
          </w:r>
          <w:r>
            <w:rPr>
              <w:color w:val="000000"/>
              <w:sz w:val="18"/>
              <w:szCs w:val="18"/>
            </w:rPr>
            <w:t xml:space="preserve"> </w:t>
          </w:r>
          <w:r>
            <w:rPr>
              <w:color w:val="000000"/>
              <w:sz w:val="18"/>
              <w:szCs w:val="18"/>
            </w:rPr>
            <w:br/>
            <w:t xml:space="preserve">der Katholischen Kirchengemeinde </w:t>
          </w:r>
          <w:r>
            <w:rPr>
              <w:color w:val="000000"/>
              <w:sz w:val="18"/>
              <w:szCs w:val="18"/>
            </w:rPr>
            <w:br/>
            <w:t xml:space="preserve">Hl. Dreifaltigkeit </w:t>
          </w:r>
          <w:r>
            <w:rPr>
              <w:color w:val="000000"/>
              <w:sz w:val="18"/>
              <w:szCs w:val="18"/>
            </w:rPr>
            <w:br/>
            <w:t>in Brandenburg an der Havel e.V.</w:t>
          </w:r>
        </w:p>
        <w:p w14:paraId="4E16FB28" w14:textId="77777777" w:rsidR="00501583" w:rsidRDefault="00501583">
          <w:pPr>
            <w:spacing w:line="288" w:lineRule="auto"/>
            <w:rPr>
              <w:rFonts w:ascii="Times New Roman" w:eastAsia="Times New Roman" w:hAnsi="Times New Roman" w:cs="Times New Roman"/>
              <w:color w:val="000000"/>
              <w:sz w:val="16"/>
              <w:szCs w:val="16"/>
            </w:rPr>
          </w:pPr>
        </w:p>
      </w:tc>
      <w:tc>
        <w:tcPr>
          <w:tcW w:w="2815" w:type="dxa"/>
        </w:tcPr>
        <w:p w14:paraId="62AE1501" w14:textId="77777777" w:rsidR="00501583" w:rsidRDefault="00000000">
          <w:pPr>
            <w:spacing w:line="288" w:lineRule="auto"/>
            <w:rPr>
              <w:color w:val="000000"/>
              <w:sz w:val="18"/>
              <w:szCs w:val="18"/>
            </w:rPr>
          </w:pPr>
          <w:r>
            <w:rPr>
              <w:color w:val="000000"/>
              <w:sz w:val="18"/>
              <w:szCs w:val="18"/>
            </w:rPr>
            <w:t>Neustädtische Heidestraße 25</w:t>
          </w:r>
        </w:p>
        <w:p w14:paraId="4B68C1A5" w14:textId="77777777" w:rsidR="00501583" w:rsidRDefault="00000000">
          <w:pPr>
            <w:spacing w:line="288" w:lineRule="auto"/>
            <w:rPr>
              <w:color w:val="000000"/>
              <w:sz w:val="18"/>
              <w:szCs w:val="18"/>
            </w:rPr>
          </w:pPr>
          <w:r>
            <w:rPr>
              <w:color w:val="000000"/>
              <w:sz w:val="18"/>
              <w:szCs w:val="18"/>
            </w:rPr>
            <w:t xml:space="preserve">14776 Brandenburg an der Havel </w:t>
          </w:r>
        </w:p>
        <w:p w14:paraId="0CD9C191" w14:textId="77777777" w:rsidR="00501583" w:rsidRPr="00337CD1" w:rsidRDefault="00000000">
          <w:pPr>
            <w:spacing w:line="288" w:lineRule="auto"/>
            <w:rPr>
              <w:color w:val="000000"/>
              <w:sz w:val="18"/>
              <w:szCs w:val="18"/>
              <w:lang w:val="nb-NO"/>
            </w:rPr>
          </w:pPr>
          <w:r w:rsidRPr="00337CD1">
            <w:rPr>
              <w:color w:val="000000"/>
              <w:sz w:val="18"/>
              <w:szCs w:val="18"/>
              <w:lang w:val="nb-NO"/>
            </w:rPr>
            <w:t xml:space="preserve">Tel  03381  28 09 45  </w:t>
          </w:r>
        </w:p>
        <w:p w14:paraId="18E39D5D" w14:textId="77777777" w:rsidR="00501583" w:rsidRPr="00337CD1" w:rsidRDefault="00000000">
          <w:pPr>
            <w:spacing w:line="288" w:lineRule="auto"/>
            <w:rPr>
              <w:color w:val="000000"/>
              <w:sz w:val="18"/>
              <w:szCs w:val="18"/>
              <w:lang w:val="nb-NO"/>
            </w:rPr>
          </w:pPr>
          <w:r w:rsidRPr="00337CD1">
            <w:rPr>
              <w:color w:val="000000"/>
              <w:sz w:val="18"/>
              <w:szCs w:val="18"/>
              <w:lang w:val="nb-NO"/>
            </w:rPr>
            <w:t xml:space="preserve">Fax  03381  28 09 46 </w:t>
          </w:r>
        </w:p>
        <w:p w14:paraId="6F18A969" w14:textId="77777777" w:rsidR="00501583" w:rsidRPr="00337CD1" w:rsidRDefault="00000000">
          <w:pPr>
            <w:spacing w:line="288" w:lineRule="auto"/>
            <w:rPr>
              <w:color w:val="000000"/>
              <w:sz w:val="16"/>
              <w:szCs w:val="16"/>
              <w:lang w:val="nb-NO"/>
            </w:rPr>
          </w:pPr>
          <w:r w:rsidRPr="00337CD1">
            <w:rPr>
              <w:color w:val="000000"/>
              <w:sz w:val="18"/>
              <w:szCs w:val="18"/>
              <w:lang w:val="nb-NO"/>
            </w:rPr>
            <w:t>mail@orgel-dreifaltigkeit.de</w:t>
          </w:r>
        </w:p>
      </w:tc>
      <w:tc>
        <w:tcPr>
          <w:tcW w:w="3732" w:type="dxa"/>
        </w:tcPr>
        <w:p w14:paraId="20281CEE" w14:textId="77777777" w:rsidR="00501583" w:rsidRDefault="00000000">
          <w:pPr>
            <w:spacing w:line="288" w:lineRule="auto"/>
            <w:rPr>
              <w:color w:val="000000"/>
              <w:sz w:val="18"/>
              <w:szCs w:val="18"/>
            </w:rPr>
          </w:pPr>
          <w:r>
            <w:rPr>
              <w:color w:val="000000"/>
              <w:sz w:val="18"/>
              <w:szCs w:val="18"/>
            </w:rPr>
            <w:t>Mittelbrandenburgische Sparkasse Potsdam</w:t>
          </w:r>
        </w:p>
        <w:p w14:paraId="3DEA8CA2" w14:textId="77777777" w:rsidR="00501583" w:rsidRDefault="00000000">
          <w:pPr>
            <w:spacing w:line="288" w:lineRule="auto"/>
            <w:rPr>
              <w:color w:val="000000"/>
              <w:sz w:val="18"/>
              <w:szCs w:val="18"/>
            </w:rPr>
          </w:pPr>
          <w:r>
            <w:rPr>
              <w:color w:val="000000"/>
              <w:sz w:val="18"/>
              <w:szCs w:val="18"/>
            </w:rPr>
            <w:t xml:space="preserve">IBAN: DE87 1605 0000 3601 0203 93 </w:t>
          </w:r>
          <w:r>
            <w:rPr>
              <w:color w:val="000000"/>
              <w:sz w:val="18"/>
              <w:szCs w:val="18"/>
            </w:rPr>
            <w:br/>
            <w:t>BIC: WELADED1PMB</w:t>
          </w:r>
        </w:p>
        <w:p w14:paraId="6A220934" w14:textId="77777777" w:rsidR="00501583" w:rsidRDefault="00000000">
          <w:pPr>
            <w:spacing w:line="288" w:lineRule="auto"/>
            <w:rPr>
              <w:rFonts w:ascii="Times New Roman" w:eastAsia="Times New Roman" w:hAnsi="Times New Roman" w:cs="Times New Roman"/>
              <w:color w:val="000000"/>
              <w:sz w:val="18"/>
              <w:szCs w:val="18"/>
            </w:rPr>
          </w:pPr>
          <w:hyperlink r:id="rId2">
            <w:r>
              <w:rPr>
                <w:color w:val="0563C1"/>
                <w:sz w:val="18"/>
                <w:szCs w:val="18"/>
                <w:u w:val="single"/>
              </w:rPr>
              <w:t>spenden@orgel-dreifaltigkeit.de</w:t>
            </w:r>
          </w:hyperlink>
          <w:r>
            <w:rPr>
              <w:sz w:val="18"/>
              <w:szCs w:val="18"/>
            </w:rPr>
            <w:t xml:space="preserve">    </w:t>
          </w:r>
          <w:r>
            <w:rPr>
              <w:color w:val="000000"/>
              <w:sz w:val="18"/>
              <w:szCs w:val="18"/>
            </w:rPr>
            <w:t>Verwendungszweck: ORGEL</w:t>
          </w:r>
        </w:p>
      </w:tc>
    </w:tr>
  </w:tbl>
  <w:p w14:paraId="2F10B497" w14:textId="77777777" w:rsidR="00501583" w:rsidRDefault="00501583">
    <w:pPr>
      <w:pBdr>
        <w:top w:val="nil"/>
        <w:left w:val="nil"/>
        <w:bottom w:val="nil"/>
        <w:right w:val="nil"/>
        <w:between w:val="nil"/>
      </w:pBdr>
      <w:tabs>
        <w:tab w:val="center" w:pos="4536"/>
        <w:tab w:val="right" w:pos="9072"/>
      </w:tabs>
      <w:spacing w:after="0" w:line="240" w:lineRule="auto"/>
      <w:ind w:right="-28"/>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9CE72" w14:textId="77777777" w:rsidR="00E56A18" w:rsidRDefault="00E56A18">
      <w:pPr>
        <w:spacing w:after="0" w:line="240" w:lineRule="auto"/>
      </w:pPr>
      <w:r>
        <w:separator/>
      </w:r>
    </w:p>
  </w:footnote>
  <w:footnote w:type="continuationSeparator" w:id="0">
    <w:p w14:paraId="4CEF7136" w14:textId="77777777" w:rsidR="00E56A18" w:rsidRDefault="00E56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CE817" w14:textId="77777777" w:rsidR="00501583" w:rsidRDefault="00000000">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8240" behindDoc="0" locked="0" layoutInCell="1" hidden="0" allowOverlap="1" wp14:anchorId="0068863F" wp14:editId="44F2DF53">
          <wp:simplePos x="0" y="0"/>
          <wp:positionH relativeFrom="column">
            <wp:posOffset>-264463</wp:posOffset>
          </wp:positionH>
          <wp:positionV relativeFrom="paragraph">
            <wp:posOffset>166370</wp:posOffset>
          </wp:positionV>
          <wp:extent cx="6282000" cy="676800"/>
          <wp:effectExtent l="0" t="0" r="0" b="0"/>
          <wp:wrapSquare wrapText="bothSides" distT="0" distB="0" distL="114300" distR="114300"/>
          <wp:docPr id="146493839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t="16092" b="16028"/>
                  <a:stretch>
                    <a:fillRect/>
                  </a:stretch>
                </pic:blipFill>
                <pic:spPr>
                  <a:xfrm>
                    <a:off x="0" y="0"/>
                    <a:ext cx="6282000" cy="6768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583"/>
    <w:rsid w:val="00194074"/>
    <w:rsid w:val="00337CD1"/>
    <w:rsid w:val="00501583"/>
    <w:rsid w:val="008B0C3B"/>
    <w:rsid w:val="00E125BD"/>
    <w:rsid w:val="00E56A18"/>
    <w:rsid w:val="00ED304E"/>
    <w:rsid w:val="00FA72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6D77"/>
  <w15:docId w15:val="{61E88977-7D46-4D47-A6AB-55383A1D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Kopfzeile">
    <w:name w:val="header"/>
    <w:basedOn w:val="Standard"/>
    <w:link w:val="KopfzeileZchn"/>
    <w:uiPriority w:val="99"/>
    <w:unhideWhenUsed/>
    <w:rsid w:val="001940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94074"/>
  </w:style>
  <w:style w:type="paragraph" w:styleId="Fuzeile">
    <w:name w:val="footer"/>
    <w:basedOn w:val="Standard"/>
    <w:link w:val="FuzeileZchn"/>
    <w:uiPriority w:val="99"/>
    <w:unhideWhenUsed/>
    <w:rsid w:val="001940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4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rgel-dreifaltigkeit.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penden@orgel-dreifaltigkeit.de"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1991</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Utaz</dc:creator>
  <cp:lastModifiedBy>Märkplan GmbH</cp:lastModifiedBy>
  <cp:revision>2</cp:revision>
  <dcterms:created xsi:type="dcterms:W3CDTF">2024-09-23T20:12:00Z</dcterms:created>
  <dcterms:modified xsi:type="dcterms:W3CDTF">2024-09-23T20:12:00Z</dcterms:modified>
</cp:coreProperties>
</file>